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B3" w:rsidRPr="008E22A2" w:rsidRDefault="00DA34B3" w:rsidP="00B008BD">
      <w:pPr>
        <w:pStyle w:val="NoSpacing"/>
        <w:jc w:val="center"/>
        <w:rPr>
          <w:rFonts w:ascii="PT Astra Serif" w:hAnsi="PT Astra Serif" w:cs="PT Astra Serif"/>
          <w:sz w:val="24"/>
          <w:szCs w:val="24"/>
        </w:rPr>
      </w:pPr>
    </w:p>
    <w:p w:rsidR="00DA34B3" w:rsidRPr="00B008BD" w:rsidRDefault="00DA34B3" w:rsidP="00B008BD">
      <w:pPr>
        <w:pStyle w:val="NormalWeb"/>
        <w:spacing w:before="0" w:beforeAutospacing="0" w:after="0" w:afterAutospacing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008BD">
        <w:rPr>
          <w:rFonts w:ascii="PT Astra Serif" w:hAnsi="PT Astra Serif" w:cs="PT Astra Serif"/>
          <w:b/>
          <w:bCs/>
          <w:color w:val="000000"/>
          <w:sz w:val="28"/>
          <w:szCs w:val="28"/>
        </w:rPr>
        <w:t>СОВЕТ</w:t>
      </w:r>
    </w:p>
    <w:p w:rsidR="00DA34B3" w:rsidRPr="00B008BD" w:rsidRDefault="00DA34B3" w:rsidP="00B008BD">
      <w:pPr>
        <w:pStyle w:val="NormalWeb"/>
        <w:spacing w:before="0" w:beforeAutospacing="0" w:after="0" w:afterAutospacing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008BD">
        <w:rPr>
          <w:rFonts w:ascii="PT Astra Serif" w:hAnsi="PT Astra Serif" w:cs="PT Astra Serif"/>
          <w:b/>
          <w:bCs/>
          <w:color w:val="000000"/>
          <w:sz w:val="28"/>
          <w:szCs w:val="28"/>
        </w:rPr>
        <w:t>ШНЯЕВСКОГО МУНИЦИПАЛЬНОГО ОБРАЗОВАНИЯ</w:t>
      </w:r>
    </w:p>
    <w:p w:rsidR="00DA34B3" w:rsidRPr="00B008BD" w:rsidRDefault="00DA34B3" w:rsidP="00B008BD">
      <w:pPr>
        <w:pStyle w:val="NormalWeb"/>
        <w:spacing w:before="0" w:beforeAutospacing="0" w:after="0" w:afterAutospacing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008BD">
        <w:rPr>
          <w:rFonts w:ascii="PT Astra Serif" w:hAnsi="PT Astra Serif" w:cs="PT Astra Serif"/>
          <w:b/>
          <w:bCs/>
          <w:color w:val="000000"/>
          <w:sz w:val="28"/>
          <w:szCs w:val="28"/>
        </w:rPr>
        <w:t>БАЗАРНО–КАРАБУЛАКСКОГО МУНИЦИПАЛЬНОГО РАЙОНА</w:t>
      </w:r>
    </w:p>
    <w:p w:rsidR="00DA34B3" w:rsidRPr="00B008BD" w:rsidRDefault="00DA34B3" w:rsidP="00B008BD">
      <w:pPr>
        <w:pStyle w:val="NormalWeb"/>
        <w:spacing w:before="0" w:beforeAutospacing="0" w:after="0" w:afterAutospacing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008BD">
        <w:rPr>
          <w:rFonts w:ascii="PT Astra Serif" w:hAnsi="PT Astra Serif" w:cs="PT Astra Serif"/>
          <w:b/>
          <w:bCs/>
          <w:color w:val="000000"/>
          <w:sz w:val="28"/>
          <w:szCs w:val="28"/>
        </w:rPr>
        <w:t>САРАТОВСКОЙ ОБЛАСТИ</w:t>
      </w:r>
    </w:p>
    <w:p w:rsidR="00DA34B3" w:rsidRPr="00B008BD" w:rsidRDefault="00DA34B3" w:rsidP="00B008BD">
      <w:pPr>
        <w:pStyle w:val="NormalWeb"/>
        <w:spacing w:before="0" w:beforeAutospacing="0" w:after="0" w:afterAutospacing="0"/>
        <w:ind w:firstLine="709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DA34B3" w:rsidRPr="00B008BD" w:rsidRDefault="00DA34B3" w:rsidP="00B008BD">
      <w:pPr>
        <w:pStyle w:val="NormalWeb"/>
        <w:spacing w:before="0" w:beforeAutospacing="0" w:after="0" w:afterAutospacing="0"/>
        <w:jc w:val="center"/>
        <w:rPr>
          <w:rFonts w:ascii="PT Astra Serif" w:hAnsi="PT Astra Serif" w:cs="PT Astra Serif"/>
          <w:color w:val="000000"/>
          <w:sz w:val="32"/>
          <w:szCs w:val="32"/>
        </w:rPr>
      </w:pPr>
      <w:r w:rsidRPr="00B008BD">
        <w:rPr>
          <w:rFonts w:ascii="PT Astra Serif" w:hAnsi="PT Astra Serif" w:cs="PT Astra Serif"/>
          <w:b/>
          <w:bCs/>
          <w:color w:val="000000"/>
          <w:sz w:val="32"/>
          <w:szCs w:val="32"/>
        </w:rPr>
        <w:t>РЕШЕНИЕ</w:t>
      </w:r>
    </w:p>
    <w:p w:rsidR="00DA34B3" w:rsidRPr="00B008BD" w:rsidRDefault="00DA34B3" w:rsidP="00B008BD">
      <w:pPr>
        <w:pStyle w:val="NormalWeb"/>
        <w:spacing w:before="0" w:beforeAutospacing="0" w:after="0" w:afterAutospacing="0"/>
        <w:jc w:val="center"/>
        <w:rPr>
          <w:rFonts w:ascii="PT Astra Serif" w:hAnsi="PT Astra Serif" w:cs="PT Astra Serif"/>
          <w:color w:val="000000"/>
        </w:rPr>
      </w:pPr>
      <w:r w:rsidRPr="00B008BD">
        <w:rPr>
          <w:rFonts w:ascii="PT Astra Serif" w:hAnsi="PT Astra Serif" w:cs="PT Astra Serif"/>
          <w:b/>
          <w:bCs/>
          <w:color w:val="000000"/>
        </w:rPr>
        <w:t>От  25.10.2024                                                                                               №</w:t>
      </w:r>
      <w:r>
        <w:rPr>
          <w:rFonts w:ascii="PT Astra Serif" w:hAnsi="PT Astra Serif" w:cs="PT Astra Serif"/>
          <w:b/>
          <w:bCs/>
          <w:color w:val="000000"/>
        </w:rPr>
        <w:t xml:space="preserve">   33</w:t>
      </w:r>
    </w:p>
    <w:p w:rsidR="00DA34B3" w:rsidRPr="00B008BD" w:rsidRDefault="00DA34B3" w:rsidP="00D91CF4">
      <w:pPr>
        <w:pStyle w:val="NormalWeb"/>
        <w:spacing w:before="0" w:beforeAutospacing="0" w:after="0" w:afterAutospacing="0"/>
        <w:ind w:firstLine="709"/>
        <w:jc w:val="center"/>
        <w:rPr>
          <w:rFonts w:ascii="PT Astra Serif" w:hAnsi="PT Astra Serif" w:cs="PT Astra Serif"/>
          <w:color w:val="000000"/>
        </w:rPr>
      </w:pPr>
      <w:r w:rsidRPr="00B008BD">
        <w:rPr>
          <w:rFonts w:ascii="PT Astra Serif" w:hAnsi="PT Astra Serif" w:cs="PT Astra Serif"/>
          <w:b/>
          <w:bCs/>
          <w:color w:val="000000"/>
        </w:rPr>
        <w:t> </w:t>
      </w:r>
    </w:p>
    <w:p w:rsidR="00DA34B3" w:rsidRPr="00B008BD" w:rsidRDefault="00DA34B3" w:rsidP="00B008BD">
      <w:pPr>
        <w:pStyle w:val="BodyText"/>
        <w:spacing w:after="0"/>
        <w:rPr>
          <w:rFonts w:ascii="PT Astra Serif" w:hAnsi="PT Astra Serif" w:cs="PT Astra Serif"/>
          <w:b/>
          <w:bCs/>
          <w:sz w:val="24"/>
          <w:szCs w:val="24"/>
        </w:rPr>
      </w:pPr>
      <w:r w:rsidRPr="00B008BD">
        <w:rPr>
          <w:rFonts w:ascii="PT Astra Serif" w:hAnsi="PT Astra Serif" w:cs="PT Astra Serif"/>
          <w:b/>
          <w:bCs/>
          <w:sz w:val="24"/>
          <w:szCs w:val="24"/>
        </w:rPr>
        <w:t>О внесении изменений и дополнений в </w:t>
      </w:r>
      <w:hyperlink r:id="rId5" w:tgtFrame="_blank" w:history="1">
        <w:r w:rsidRPr="00B008BD">
          <w:rPr>
            <w:rStyle w:val="1"/>
            <w:rFonts w:ascii="PT Astra Serif" w:hAnsi="PT Astra Serif" w:cs="PT Astra Serif"/>
            <w:b/>
            <w:bCs/>
            <w:sz w:val="24"/>
            <w:szCs w:val="24"/>
          </w:rPr>
          <w:t>Устав</w:t>
        </w:r>
      </w:hyperlink>
      <w:r w:rsidRPr="00B008BD">
        <w:rPr>
          <w:rFonts w:ascii="PT Astra Serif" w:hAnsi="PT Astra Serif" w:cs="PT Astra Serif"/>
          <w:b/>
          <w:bCs/>
          <w:sz w:val="24"/>
          <w:szCs w:val="24"/>
        </w:rPr>
        <w:t> Шняевского муниципального образования Базарно-Карабулакского муниципального района Саратовской области</w:t>
      </w:r>
    </w:p>
    <w:p w:rsidR="00DA34B3" w:rsidRPr="00B008BD" w:rsidRDefault="00DA34B3" w:rsidP="00B008BD">
      <w:pPr>
        <w:pStyle w:val="BodyText"/>
        <w:spacing w:after="0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DA34B3" w:rsidRPr="00B008BD" w:rsidRDefault="00DA34B3" w:rsidP="00B008BD">
      <w:pPr>
        <w:pStyle w:val="ConsPlusNormal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B008BD">
        <w:rPr>
          <w:rFonts w:ascii="PT Astra Serif" w:hAnsi="PT Astra Serif" w:cs="PT Astra Serif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</w:t>
      </w:r>
      <w:r>
        <w:rPr>
          <w:rFonts w:ascii="PT Astra Serif" w:hAnsi="PT Astra Serif" w:cs="PT Astra Serif"/>
          <w:sz w:val="24"/>
          <w:szCs w:val="24"/>
        </w:rPr>
        <w:t>сийской Федерации», Федеральным законом от 21 июля</w:t>
      </w:r>
      <w:r w:rsidRPr="00B008BD">
        <w:rPr>
          <w:rFonts w:ascii="PT Astra Serif" w:hAnsi="PT Astra Serif" w:cs="PT Astra Serif"/>
          <w:sz w:val="24"/>
          <w:szCs w:val="24"/>
        </w:rPr>
        <w:t xml:space="preserve"> 2005 № 97-ФЗ «О государственной регистрации уставов муниципальных обр</w:t>
      </w:r>
      <w:r>
        <w:rPr>
          <w:rFonts w:ascii="PT Astra Serif" w:hAnsi="PT Astra Serif" w:cs="PT Astra Serif"/>
          <w:sz w:val="24"/>
          <w:szCs w:val="24"/>
        </w:rPr>
        <w:t>азований», Уставом</w:t>
      </w:r>
      <w:r w:rsidRPr="00B008BD">
        <w:rPr>
          <w:rFonts w:ascii="PT Astra Serif" w:hAnsi="PT Astra Serif" w:cs="PT Astra Serif"/>
          <w:sz w:val="24"/>
          <w:szCs w:val="24"/>
        </w:rPr>
        <w:t xml:space="preserve"> Шняевского муниципального образования Базарно-Карабулакского муниципального района Саратовской области, Совет Шняевского муниципального образования Базарно-Карабулакского муниципального района Саратовской области </w:t>
      </w:r>
    </w:p>
    <w:p w:rsidR="00DA34B3" w:rsidRPr="00B008BD" w:rsidRDefault="00DA34B3" w:rsidP="00B008BD">
      <w:pPr>
        <w:pStyle w:val="BodyText"/>
        <w:spacing w:after="0"/>
        <w:ind w:firstLine="709"/>
        <w:jc w:val="both"/>
        <w:rPr>
          <w:rFonts w:ascii="PT Astra Serif" w:hAnsi="PT Astra Serif" w:cs="PT Astra Serif"/>
          <w:b/>
          <w:bCs/>
        </w:rPr>
      </w:pPr>
    </w:p>
    <w:p w:rsidR="00DA34B3" w:rsidRPr="00B008BD" w:rsidRDefault="00DA34B3" w:rsidP="00B008BD">
      <w:pPr>
        <w:spacing w:line="240" w:lineRule="auto"/>
        <w:rPr>
          <w:rFonts w:ascii="PT Astra Serif" w:hAnsi="PT Astra Serif" w:cs="PT Astra Serif"/>
          <w:sz w:val="28"/>
          <w:szCs w:val="28"/>
        </w:rPr>
      </w:pPr>
      <w:r w:rsidRPr="00B008BD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РЕШИЛ:</w:t>
      </w:r>
    </w:p>
    <w:p w:rsidR="00DA34B3" w:rsidRPr="00B008BD" w:rsidRDefault="00DA34B3" w:rsidP="00B008BD">
      <w:pPr>
        <w:spacing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B008BD">
        <w:rPr>
          <w:rFonts w:ascii="PT Astra Serif" w:hAnsi="PT Astra Serif" w:cs="PT Astra Serif"/>
          <w:sz w:val="24"/>
          <w:szCs w:val="24"/>
        </w:rPr>
        <w:t>1. Внести в Устав Шняевского муниципального образования  Базарно-Карабулакского муниципального района Саратовской области, от 30.06.2020 г. № 20 , принятый решением Совета Шняевского муниципального образования  Базарно-Карабулакского муниципального района Саратовской области (в редакции от 12.05.2021 №15; от 26.11.2021 №36, от 25.07.2022 №25; от 30.03.2023 №12; от 11.06.2024 № 23) следующие изменения и дополнения:</w:t>
      </w:r>
      <w:bookmarkStart w:id="0" w:name="_Hlk166850637"/>
    </w:p>
    <w:p w:rsidR="00DA34B3" w:rsidRPr="00064203" w:rsidRDefault="00DA34B3" w:rsidP="00B008BD">
      <w:pPr>
        <w:spacing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064203">
        <w:rPr>
          <w:rFonts w:ascii="PT Astra Serif" w:hAnsi="PT Astra Serif" w:cs="PT Astra Serif"/>
          <w:sz w:val="24"/>
          <w:szCs w:val="24"/>
        </w:rPr>
        <w:t xml:space="preserve">1.1. Наименование изложить в следующей редакции: </w:t>
      </w:r>
    </w:p>
    <w:p w:rsidR="00DA34B3" w:rsidRPr="00064203" w:rsidRDefault="00DA34B3" w:rsidP="00B008BD">
      <w:pPr>
        <w:spacing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064203">
        <w:rPr>
          <w:rFonts w:ascii="PT Astra Serif" w:hAnsi="PT Astra Serif" w:cs="PT Astra Serif"/>
          <w:sz w:val="24"/>
          <w:szCs w:val="24"/>
        </w:rPr>
        <w:t xml:space="preserve"> «Устав Шняевского сельского поселения Базарно – Карабулакского муниципального района Саратовской области»;</w:t>
      </w:r>
    </w:p>
    <w:p w:rsidR="00DA34B3" w:rsidRPr="00064203" w:rsidRDefault="00DA34B3" w:rsidP="00B008BD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 w:cs="PT Astra Serif"/>
        </w:rPr>
      </w:pPr>
      <w:r w:rsidRPr="00064203">
        <w:rPr>
          <w:rFonts w:ascii="PT Astra Serif" w:hAnsi="PT Astra Serif" w:cs="PT Astra Serif"/>
        </w:rPr>
        <w:t>1.2. Статью 1  изложить в следующей редакции:</w:t>
      </w:r>
    </w:p>
    <w:p w:rsidR="00DA34B3" w:rsidRPr="00064203" w:rsidRDefault="00DA34B3" w:rsidP="00B008BD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 w:cs="PT Astra Serif"/>
        </w:rPr>
      </w:pPr>
    </w:p>
    <w:p w:rsidR="00DA34B3" w:rsidRPr="00064203" w:rsidRDefault="00DA34B3" w:rsidP="00B008BD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 w:cs="PT Astra Serif"/>
        </w:rPr>
      </w:pPr>
      <w:r w:rsidRPr="00064203">
        <w:rPr>
          <w:rFonts w:ascii="PT Astra Serif" w:hAnsi="PT Astra Serif" w:cs="PT Astra Serif"/>
        </w:rPr>
        <w:t>«Статья 1. Правовой статус муниципального образования</w:t>
      </w:r>
    </w:p>
    <w:p w:rsidR="00DA34B3" w:rsidRPr="00064203" w:rsidRDefault="00DA34B3" w:rsidP="00B008BD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color w:val="000000"/>
        </w:rPr>
      </w:pPr>
      <w:r w:rsidRPr="00064203">
        <w:rPr>
          <w:rFonts w:ascii="PT Astra Serif" w:hAnsi="PT Astra Serif" w:cs="PT Astra Serif"/>
          <w:color w:val="000000"/>
        </w:rPr>
        <w:t> </w:t>
      </w:r>
    </w:p>
    <w:p w:rsidR="00DA34B3" w:rsidRPr="00064203" w:rsidRDefault="00DA34B3" w:rsidP="00B008BD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color w:val="000000"/>
        </w:rPr>
      </w:pPr>
      <w:r w:rsidRPr="00064203">
        <w:rPr>
          <w:rFonts w:ascii="PT Astra Serif" w:hAnsi="PT Astra Serif" w:cs="PT Astra Serif"/>
          <w:color w:val="000000"/>
        </w:rPr>
        <w:t xml:space="preserve">1. Шняевское муниципальное образование </w:t>
      </w:r>
      <w:r w:rsidRPr="00064203">
        <w:rPr>
          <w:rFonts w:ascii="PT Astra Serif" w:hAnsi="PT Astra Serif" w:cs="PT Astra Serif"/>
        </w:rPr>
        <w:t>Базарно-Карабулакского муниципального района Саратовской области</w:t>
      </w:r>
      <w:r w:rsidRPr="00064203">
        <w:rPr>
          <w:rFonts w:ascii="PT Astra Serif" w:hAnsi="PT Astra Serif" w:cs="PT Astra Serif"/>
          <w:color w:val="000000"/>
        </w:rPr>
        <w:t xml:space="preserve"> является муниципальным образованием со статусом сельского поселения и входит в состав Базарно-Карабулакского муниципального района</w:t>
      </w:r>
      <w:r w:rsidRPr="00064203">
        <w:rPr>
          <w:rFonts w:ascii="PT Astra Serif" w:hAnsi="PT Astra Serif" w:cs="PT Astra Serif"/>
        </w:rPr>
        <w:t xml:space="preserve"> Саратовской области</w:t>
      </w:r>
      <w:r w:rsidRPr="00064203">
        <w:rPr>
          <w:rFonts w:ascii="PT Astra Serif" w:hAnsi="PT Astra Serif" w:cs="PT Astra Serif"/>
          <w:color w:val="000000"/>
        </w:rPr>
        <w:t>.</w:t>
      </w:r>
    </w:p>
    <w:p w:rsidR="00DA34B3" w:rsidRPr="00064203" w:rsidRDefault="00DA34B3" w:rsidP="00B008BD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color w:val="000000"/>
        </w:rPr>
      </w:pPr>
      <w:r w:rsidRPr="00064203">
        <w:rPr>
          <w:rFonts w:ascii="PT Astra Serif" w:hAnsi="PT Astra Serif" w:cs="PT Astra Serif"/>
          <w:color w:val="000000"/>
        </w:rPr>
        <w:t>2. Статус и границы территории поселения установлены </w:t>
      </w:r>
      <w:hyperlink r:id="rId6" w:tgtFrame="_blank" w:history="1">
        <w:r w:rsidRPr="00064203">
          <w:rPr>
            <w:rStyle w:val="hyperlink0"/>
            <w:rFonts w:ascii="PT Astra Serif" w:hAnsi="PT Astra Serif" w:cs="PT Astra Serif"/>
          </w:rPr>
          <w:t>Законом Саратовской области от 29.12.2004 №111-ЗСО</w:t>
        </w:r>
      </w:hyperlink>
      <w:r w:rsidRPr="00064203">
        <w:rPr>
          <w:rFonts w:ascii="PT Astra Serif" w:hAnsi="PT Astra Serif" w:cs="PT Astra Serif"/>
          <w:color w:val="000000"/>
        </w:rPr>
        <w:t> «О муниципальных образованиях, входящих в состав Базарно-Карабулакского муниципального района</w:t>
      </w:r>
      <w:r w:rsidRPr="00064203">
        <w:rPr>
          <w:rFonts w:ascii="PT Astra Serif" w:hAnsi="PT Astra Serif" w:cs="PT Astra Serif"/>
        </w:rPr>
        <w:t xml:space="preserve"> Саратовской области</w:t>
      </w:r>
      <w:r w:rsidRPr="00064203">
        <w:rPr>
          <w:rFonts w:ascii="PT Astra Serif" w:hAnsi="PT Astra Serif" w:cs="PT Astra Serif"/>
          <w:color w:val="000000"/>
        </w:rPr>
        <w:t>».</w:t>
      </w:r>
    </w:p>
    <w:p w:rsidR="00DA34B3" w:rsidRPr="00064203" w:rsidRDefault="00DA34B3" w:rsidP="00B008BD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 w:cs="PT Astra Serif"/>
        </w:rPr>
      </w:pPr>
      <w:r w:rsidRPr="00064203">
        <w:rPr>
          <w:rFonts w:ascii="PT Astra Serif" w:hAnsi="PT Astra Serif" w:cs="PT Astra Serif"/>
          <w:color w:val="000000"/>
        </w:rPr>
        <w:t>3. Официальное наименование</w:t>
      </w:r>
      <w:r w:rsidRPr="00064203">
        <w:rPr>
          <w:rFonts w:ascii="PT Astra Serif" w:hAnsi="PT Astra Serif" w:cs="PT Astra Serif"/>
        </w:rPr>
        <w:t xml:space="preserve"> муниципального образования</w:t>
      </w:r>
      <w:r w:rsidRPr="00064203">
        <w:rPr>
          <w:rFonts w:ascii="PT Astra Serif" w:hAnsi="PT Astra Serif" w:cs="PT Astra Serif"/>
          <w:color w:val="000000"/>
        </w:rPr>
        <w:t xml:space="preserve"> – Шняевское сельское поселение Базарно-Карабулакского муниципального района Саратовской области (далее – муниципальное образование, Шняевское муниципальное образование).</w:t>
      </w:r>
      <w:r w:rsidRPr="00064203">
        <w:rPr>
          <w:rFonts w:ascii="PT Astra Serif" w:hAnsi="PT Astra Serif" w:cs="PT Astra Serif"/>
        </w:rPr>
        <w:t xml:space="preserve"> </w:t>
      </w:r>
    </w:p>
    <w:p w:rsidR="00DA34B3" w:rsidRPr="00064203" w:rsidRDefault="00DA34B3" w:rsidP="00B008BD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 w:cs="PT Astra Serif"/>
        </w:rPr>
      </w:pPr>
      <w:r w:rsidRPr="00064203">
        <w:rPr>
          <w:rFonts w:ascii="PT Astra Serif" w:hAnsi="PT Astra Serif" w:cs="PT Astra Serif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–</w:t>
      </w:r>
      <w:r w:rsidRPr="00064203">
        <w:rPr>
          <w:rFonts w:ascii="PT Astra Serif" w:hAnsi="PT Astra Serif" w:cs="PT Astra Serif"/>
          <w:color w:val="000000"/>
        </w:rPr>
        <w:t xml:space="preserve"> Шняевское</w:t>
      </w:r>
      <w:r w:rsidRPr="00064203">
        <w:rPr>
          <w:rFonts w:ascii="PT Astra Serif" w:hAnsi="PT Astra Serif" w:cs="PT Astra Serif"/>
        </w:rPr>
        <w:t xml:space="preserve"> муниципальное образование Базарно-Карабулакского муниципального района Саратовской области.</w:t>
      </w:r>
    </w:p>
    <w:p w:rsidR="00DA34B3" w:rsidRPr="00064203" w:rsidRDefault="00DA34B3" w:rsidP="00B008BD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color w:val="000000"/>
        </w:rPr>
      </w:pPr>
      <w:r w:rsidRPr="00064203">
        <w:rPr>
          <w:rFonts w:ascii="PT Astra Serif" w:hAnsi="PT Astra Serif" w:cs="PT Astra Serif"/>
          <w:color w:val="000000"/>
        </w:rPr>
        <w:t>4. Административным центром поселения является село Шняево.</w:t>
      </w:r>
    </w:p>
    <w:p w:rsidR="00DA34B3" w:rsidRPr="00064203" w:rsidRDefault="00DA34B3" w:rsidP="00B008BD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color w:val="000000"/>
        </w:rPr>
      </w:pPr>
      <w:r w:rsidRPr="00064203">
        <w:rPr>
          <w:rFonts w:ascii="PT Astra Serif" w:hAnsi="PT Astra Serif" w:cs="PT Astra Serif"/>
          <w:color w:val="000000"/>
        </w:rPr>
        <w:t>5. В состав Шняевского муниципального образования в соответствии с Законом области, указанным в части 2 настоящей статьи, входят следующие населенные пункты:</w:t>
      </w:r>
    </w:p>
    <w:p w:rsidR="00DA34B3" w:rsidRPr="00064203" w:rsidRDefault="00DA34B3" w:rsidP="00B008BD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color w:val="000000"/>
        </w:rPr>
      </w:pPr>
      <w:r w:rsidRPr="00064203">
        <w:rPr>
          <w:rFonts w:ascii="PT Astra Serif" w:hAnsi="PT Astra Serif" w:cs="PT Astra Serif"/>
          <w:color w:val="000000"/>
        </w:rPr>
        <w:t>1) село Шняево;</w:t>
      </w:r>
    </w:p>
    <w:p w:rsidR="00DA34B3" w:rsidRPr="00064203" w:rsidRDefault="00DA34B3" w:rsidP="00B008BD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color w:val="000000"/>
        </w:rPr>
      </w:pPr>
      <w:r w:rsidRPr="00064203">
        <w:rPr>
          <w:rFonts w:ascii="PT Astra Serif" w:hAnsi="PT Astra Serif" w:cs="PT Astra Serif"/>
          <w:color w:val="000000"/>
        </w:rPr>
        <w:t>2) село Белая Гора.»;</w:t>
      </w:r>
    </w:p>
    <w:p w:rsidR="00DA34B3" w:rsidRPr="00064203" w:rsidRDefault="00DA34B3" w:rsidP="00B008BD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color w:val="000000"/>
          <w:sz w:val="27"/>
          <w:szCs w:val="27"/>
        </w:rPr>
      </w:pPr>
    </w:p>
    <w:p w:rsidR="00DA34B3" w:rsidRPr="00064203" w:rsidRDefault="00DA34B3" w:rsidP="00B008BD">
      <w:pPr>
        <w:pStyle w:val="aaanao"/>
        <w:keepLines/>
        <w:widowControl w:val="0"/>
        <w:ind w:firstLine="720"/>
        <w:jc w:val="both"/>
        <w:rPr>
          <w:rFonts w:ascii="PT Astra Serif" w:hAnsi="PT Astra Serif" w:cs="PT Astra Serif"/>
          <w:sz w:val="24"/>
          <w:szCs w:val="24"/>
        </w:rPr>
      </w:pPr>
      <w:r w:rsidRPr="00064203">
        <w:rPr>
          <w:rFonts w:ascii="PT Astra Serif" w:hAnsi="PT Astra Serif" w:cs="PT Astra Serif"/>
          <w:sz w:val="24"/>
          <w:szCs w:val="24"/>
        </w:rPr>
        <w:t>1.3. Часть 1 статьи 3  дополнить пунктом 15 следующего содержания:</w:t>
      </w:r>
    </w:p>
    <w:p w:rsidR="00DA34B3" w:rsidRPr="00064203" w:rsidRDefault="00DA34B3" w:rsidP="00B008BD">
      <w:pPr>
        <w:pStyle w:val="aaanao"/>
        <w:keepLines/>
        <w:widowControl w:val="0"/>
        <w:ind w:firstLine="720"/>
        <w:jc w:val="both"/>
        <w:rPr>
          <w:rFonts w:ascii="PT Astra Serif" w:hAnsi="PT Astra Serif" w:cs="PT Astra Serif"/>
          <w:sz w:val="24"/>
          <w:szCs w:val="24"/>
        </w:rPr>
      </w:pPr>
    </w:p>
    <w:p w:rsidR="00DA34B3" w:rsidRPr="00B008BD" w:rsidRDefault="00DA34B3" w:rsidP="00B008BD">
      <w:pPr>
        <w:pStyle w:val="aaanao"/>
        <w:keepLines/>
        <w:widowControl w:val="0"/>
        <w:ind w:firstLine="720"/>
        <w:jc w:val="both"/>
        <w:rPr>
          <w:rFonts w:ascii="PT Astra Serif" w:hAnsi="PT Astra Serif" w:cs="PT Astra Serif"/>
          <w:sz w:val="24"/>
          <w:szCs w:val="24"/>
        </w:rPr>
      </w:pPr>
      <w:r w:rsidRPr="00064203">
        <w:rPr>
          <w:rFonts w:ascii="PT Astra Serif" w:hAnsi="PT Astra Serif" w:cs="PT Astra Serif"/>
          <w:sz w:val="24"/>
          <w:szCs w:val="24"/>
        </w:rPr>
        <w:t xml:space="preserve"> «15)  осуществление учета личных подсобных хозяйств,  которые ведут граждане в соответствии с Федеральным законом  от 7 июля 2003 года №112-ФЗ «О личном подсобном хозяйстве», в похозяйственных книгах.»;</w:t>
      </w:r>
      <w:r w:rsidRPr="00B008BD">
        <w:rPr>
          <w:rFonts w:ascii="PT Astra Serif" w:hAnsi="PT Astra Serif" w:cs="PT Astra Serif"/>
          <w:sz w:val="24"/>
          <w:szCs w:val="24"/>
        </w:rPr>
        <w:t xml:space="preserve"> </w:t>
      </w:r>
    </w:p>
    <w:p w:rsidR="00DA34B3" w:rsidRPr="00B008BD" w:rsidRDefault="00DA34B3" w:rsidP="00B008BD">
      <w:pPr>
        <w:pStyle w:val="aaanao"/>
        <w:keepLines/>
        <w:widowControl w:val="0"/>
        <w:ind w:firstLine="720"/>
        <w:jc w:val="both"/>
        <w:rPr>
          <w:rFonts w:ascii="PT Astra Serif" w:hAnsi="PT Astra Serif" w:cs="PT Astra Serif"/>
          <w:sz w:val="24"/>
          <w:szCs w:val="24"/>
        </w:rPr>
      </w:pPr>
    </w:p>
    <w:p w:rsidR="00DA34B3" w:rsidRPr="00B008BD" w:rsidRDefault="00DA34B3" w:rsidP="00B008BD">
      <w:pPr>
        <w:pStyle w:val="aaanao"/>
        <w:keepLines/>
        <w:widowControl w:val="0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B008BD">
        <w:rPr>
          <w:rFonts w:ascii="PT Astra Serif" w:hAnsi="PT Astra Serif" w:cs="PT Astra Serif"/>
          <w:sz w:val="24"/>
          <w:szCs w:val="24"/>
        </w:rPr>
        <w:t xml:space="preserve">1.4. Абзац второй части 5 статьи 5 </w:t>
      </w:r>
      <w:r w:rsidRPr="00B008BD">
        <w:rPr>
          <w:rFonts w:ascii="PT Astra Serif" w:hAnsi="PT Astra Serif" w:cs="PT Astra Serif"/>
          <w:sz w:val="28"/>
          <w:szCs w:val="28"/>
        </w:rPr>
        <w:t>изложить в следующей редакции:</w:t>
      </w:r>
    </w:p>
    <w:p w:rsidR="00DA34B3" w:rsidRPr="00B008BD" w:rsidRDefault="00DA34B3" w:rsidP="00B008BD">
      <w:pPr>
        <w:pStyle w:val="aaanao"/>
        <w:keepLines/>
        <w:widowControl w:val="0"/>
        <w:ind w:firstLine="720"/>
        <w:jc w:val="both"/>
        <w:rPr>
          <w:rFonts w:ascii="PT Astra Serif" w:hAnsi="PT Astra Serif" w:cs="PT Astra Serif"/>
          <w:sz w:val="28"/>
          <w:szCs w:val="28"/>
        </w:rPr>
      </w:pPr>
    </w:p>
    <w:p w:rsidR="00DA34B3" w:rsidRPr="00B008BD" w:rsidRDefault="00DA34B3" w:rsidP="00B008BD">
      <w:pPr>
        <w:pStyle w:val="aaanao"/>
        <w:keepLines/>
        <w:widowControl w:val="0"/>
        <w:ind w:firstLine="720"/>
        <w:jc w:val="both"/>
        <w:rPr>
          <w:rFonts w:ascii="PT Astra Serif" w:hAnsi="PT Astra Serif" w:cs="PT Astra Serif"/>
          <w:sz w:val="24"/>
          <w:szCs w:val="24"/>
        </w:rPr>
      </w:pPr>
      <w:r w:rsidRPr="00B008BD">
        <w:rPr>
          <w:rFonts w:ascii="PT Astra Serif" w:hAnsi="PT Astra Serif" w:cs="PT Astra Serif"/>
          <w:sz w:val="24"/>
          <w:szCs w:val="24"/>
        </w:rPr>
        <w:t xml:space="preserve">«Полномочия старосты сельского населенного пункта прекращаются досрочно по решению </w:t>
      </w:r>
      <w:r w:rsidRPr="00B008BD">
        <w:rPr>
          <w:rFonts w:ascii="PT Astra Serif" w:hAnsi="PT Astra Serif" w:cs="PT Astra Serif"/>
          <w:color w:val="000000"/>
          <w:sz w:val="24"/>
          <w:szCs w:val="24"/>
        </w:rPr>
        <w:t>Совета Шняевского муниципального образования Базарно-Карабулакского муниципального района Саратовской области</w:t>
      </w:r>
      <w:r w:rsidRPr="00B008BD">
        <w:rPr>
          <w:rFonts w:ascii="PT Astra Serif" w:hAnsi="PT Astra Serif" w:cs="PT Astra Serif"/>
          <w:sz w:val="24"/>
          <w:szCs w:val="24"/>
        </w:rPr>
        <w:t xml:space="preserve"> по представлению схода граждан сельского населенного пункта, а также в случаях, установленных </w:t>
      </w:r>
      <w:hyperlink r:id="rId7" w:anchor="P60#P60" w:history="1">
        <w:r w:rsidRPr="00B008BD">
          <w:rPr>
            <w:rStyle w:val="Hyperlink"/>
            <w:rFonts w:ascii="PT Astra Serif" w:hAnsi="PT Astra Serif" w:cs="PT Astra Serif"/>
            <w:color w:val="auto"/>
            <w:sz w:val="24"/>
            <w:szCs w:val="24"/>
            <w:u w:val="none"/>
          </w:rPr>
          <w:t>пунктами 1</w:t>
        </w:r>
      </w:hyperlink>
      <w:r w:rsidRPr="00B008BD">
        <w:rPr>
          <w:rFonts w:ascii="PT Astra Serif" w:hAnsi="PT Astra Serif" w:cs="PT Astra Serif"/>
          <w:sz w:val="24"/>
          <w:szCs w:val="24"/>
        </w:rPr>
        <w:t xml:space="preserve"> - </w:t>
      </w:r>
      <w:hyperlink r:id="rId8" w:anchor="P66#P66" w:history="1">
        <w:r w:rsidRPr="00B008BD">
          <w:rPr>
            <w:rStyle w:val="Hyperlink"/>
            <w:rFonts w:ascii="PT Astra Serif" w:hAnsi="PT Astra Serif" w:cs="PT Astra Serif"/>
            <w:color w:val="auto"/>
            <w:sz w:val="24"/>
            <w:szCs w:val="24"/>
            <w:u w:val="none"/>
          </w:rPr>
          <w:t>7 и 9.2 части 10 статьи</w:t>
        </w:r>
        <w:r w:rsidRPr="00B008BD">
          <w:rPr>
            <w:rFonts w:ascii="PT Astra Serif" w:hAnsi="PT Astra Serif" w:cs="PT Astra Serif"/>
            <w:sz w:val="24"/>
            <w:szCs w:val="24"/>
          </w:rPr>
          <w:t xml:space="preserve"> </w:t>
        </w:r>
      </w:hyperlink>
      <w:r w:rsidRPr="00B008BD">
        <w:rPr>
          <w:rFonts w:ascii="PT Astra Serif" w:hAnsi="PT Astra Serif" w:cs="PT Astra Serif"/>
          <w:sz w:val="24"/>
          <w:szCs w:val="24"/>
        </w:rPr>
        <w:t>40 Федерального закона «Об общих принципах организации местного самоуправления в Российской Федерации».;</w:t>
      </w:r>
    </w:p>
    <w:p w:rsidR="00DA34B3" w:rsidRPr="00B008BD" w:rsidRDefault="00DA34B3" w:rsidP="00B008BD">
      <w:pPr>
        <w:pStyle w:val="aaanao"/>
        <w:keepLines/>
        <w:widowControl w:val="0"/>
        <w:ind w:firstLine="720"/>
        <w:jc w:val="both"/>
        <w:rPr>
          <w:rFonts w:ascii="PT Astra Serif" w:hAnsi="PT Astra Serif" w:cs="PT Astra Serif"/>
          <w:sz w:val="24"/>
          <w:szCs w:val="24"/>
        </w:rPr>
      </w:pPr>
    </w:p>
    <w:p w:rsidR="00DA34B3" w:rsidRPr="00B008BD" w:rsidRDefault="00DA34B3" w:rsidP="00B008BD">
      <w:pPr>
        <w:spacing w:after="0" w:line="240" w:lineRule="auto"/>
        <w:ind w:left="710"/>
        <w:jc w:val="both"/>
        <w:rPr>
          <w:rFonts w:ascii="PT Astra Serif" w:hAnsi="PT Astra Serif" w:cs="PT Astra Serif"/>
          <w:sz w:val="24"/>
          <w:szCs w:val="24"/>
        </w:rPr>
      </w:pPr>
      <w:r w:rsidRPr="00B008BD">
        <w:rPr>
          <w:rFonts w:ascii="PT Astra Serif" w:hAnsi="PT Astra Serif" w:cs="PT Astra Serif"/>
          <w:sz w:val="24"/>
          <w:szCs w:val="24"/>
        </w:rPr>
        <w:t>1.5. В часть 1 статьи 28</w:t>
      </w:r>
      <w:r w:rsidRPr="00B008BD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B008BD">
        <w:rPr>
          <w:rFonts w:ascii="PT Astra Serif" w:hAnsi="PT Astra Serif" w:cs="PT Astra Serif"/>
          <w:sz w:val="24"/>
          <w:szCs w:val="24"/>
        </w:rPr>
        <w:t>внести следующие  изменения:</w:t>
      </w:r>
    </w:p>
    <w:p w:rsidR="00DA34B3" w:rsidRPr="00B008BD" w:rsidRDefault="00DA34B3" w:rsidP="00B008BD">
      <w:pPr>
        <w:pStyle w:val="aaanao"/>
        <w:keepLines/>
        <w:widowControl w:val="0"/>
        <w:ind w:firstLine="720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DA34B3" w:rsidRPr="00B008BD" w:rsidRDefault="00DA34B3" w:rsidP="00B008BD">
      <w:pPr>
        <w:pStyle w:val="aaanao"/>
        <w:keepLines/>
        <w:widowControl w:val="0"/>
        <w:ind w:firstLine="720"/>
        <w:jc w:val="both"/>
        <w:rPr>
          <w:rFonts w:ascii="PT Astra Serif" w:hAnsi="PT Astra Serif" w:cs="PT Astra Serif"/>
          <w:sz w:val="24"/>
          <w:szCs w:val="24"/>
        </w:rPr>
      </w:pPr>
      <w:r w:rsidRPr="00B008BD">
        <w:rPr>
          <w:rFonts w:ascii="PT Astra Serif" w:hAnsi="PT Astra Serif" w:cs="PT Astra Serif"/>
          <w:sz w:val="24"/>
          <w:szCs w:val="24"/>
        </w:rPr>
        <w:t>а)  абзац  двенадцатый изложить в следующей редакции:</w:t>
      </w:r>
    </w:p>
    <w:p w:rsidR="00DA34B3" w:rsidRPr="00B008BD" w:rsidRDefault="00DA34B3" w:rsidP="00B008BD">
      <w:pPr>
        <w:spacing w:after="0" w:line="240" w:lineRule="auto"/>
        <w:rPr>
          <w:rFonts w:ascii="PT Astra Serif" w:hAnsi="PT Astra Serif" w:cs="PT Astra Serif"/>
          <w:lang w:eastAsia="ru-RU"/>
        </w:rPr>
      </w:pPr>
    </w:p>
    <w:p w:rsidR="00DA34B3" w:rsidRPr="00B008BD" w:rsidRDefault="00DA34B3" w:rsidP="00B008BD">
      <w:pPr>
        <w:pStyle w:val="aaanao"/>
        <w:keepLines/>
        <w:widowControl w:val="0"/>
        <w:ind w:firstLine="720"/>
        <w:jc w:val="both"/>
        <w:rPr>
          <w:rFonts w:ascii="PT Astra Serif" w:hAnsi="PT Astra Serif" w:cs="PT Astra Serif"/>
          <w:sz w:val="24"/>
          <w:szCs w:val="24"/>
        </w:rPr>
      </w:pPr>
      <w:r w:rsidRPr="00B008BD">
        <w:rPr>
          <w:rFonts w:ascii="PT Astra Serif" w:hAnsi="PT Astra Serif" w:cs="PT Astra Serif"/>
          <w:sz w:val="24"/>
          <w:szCs w:val="24"/>
        </w:rPr>
        <w:t>«-  приобретения им статуса иностранного агента;»;</w:t>
      </w:r>
    </w:p>
    <w:p w:rsidR="00DA34B3" w:rsidRPr="00B008BD" w:rsidRDefault="00DA34B3" w:rsidP="00B008BD">
      <w:pPr>
        <w:spacing w:after="0" w:line="240" w:lineRule="auto"/>
        <w:rPr>
          <w:rFonts w:ascii="PT Astra Serif" w:hAnsi="PT Astra Serif" w:cs="PT Astra Serif"/>
          <w:lang w:eastAsia="ru-RU"/>
        </w:rPr>
      </w:pPr>
    </w:p>
    <w:p w:rsidR="00DA34B3" w:rsidRPr="00B008BD" w:rsidRDefault="00DA34B3" w:rsidP="00B008BD">
      <w:pPr>
        <w:pStyle w:val="aaanao"/>
        <w:keepLines/>
        <w:widowControl w:val="0"/>
        <w:ind w:firstLine="720"/>
        <w:jc w:val="both"/>
        <w:rPr>
          <w:rFonts w:ascii="PT Astra Serif" w:hAnsi="PT Astra Serif" w:cs="PT Astra Serif"/>
          <w:sz w:val="24"/>
          <w:szCs w:val="24"/>
        </w:rPr>
      </w:pPr>
      <w:r w:rsidRPr="00B008BD">
        <w:rPr>
          <w:rFonts w:ascii="PT Astra Serif" w:hAnsi="PT Astra Serif" w:cs="PT Astra Serif"/>
          <w:sz w:val="24"/>
          <w:szCs w:val="24"/>
        </w:rPr>
        <w:t>б) дополнить абзацем тринадцатым следующего содержания:</w:t>
      </w:r>
    </w:p>
    <w:p w:rsidR="00DA34B3" w:rsidRPr="00B008BD" w:rsidRDefault="00DA34B3" w:rsidP="00B008BD">
      <w:pPr>
        <w:spacing w:after="0" w:line="240" w:lineRule="auto"/>
        <w:rPr>
          <w:rFonts w:ascii="PT Astra Serif" w:hAnsi="PT Astra Serif" w:cs="PT Astra Serif"/>
          <w:lang w:eastAsia="ru-RU"/>
        </w:rPr>
      </w:pPr>
    </w:p>
    <w:p w:rsidR="00DA34B3" w:rsidRPr="00B008BD" w:rsidRDefault="00DA34B3" w:rsidP="00B008BD">
      <w:pPr>
        <w:spacing w:after="0" w:line="240" w:lineRule="auto"/>
        <w:ind w:firstLine="709"/>
        <w:rPr>
          <w:rFonts w:ascii="PT Astra Serif" w:hAnsi="PT Astra Serif" w:cs="PT Astra Serif"/>
          <w:color w:val="000000"/>
          <w:sz w:val="24"/>
          <w:szCs w:val="24"/>
        </w:rPr>
      </w:pPr>
      <w:r w:rsidRPr="00B008BD">
        <w:rPr>
          <w:rFonts w:ascii="PT Astra Serif" w:hAnsi="PT Astra Serif" w:cs="PT Astra Serif"/>
          <w:color w:val="000000"/>
          <w:sz w:val="24"/>
          <w:szCs w:val="24"/>
        </w:rPr>
        <w:t>«- в иных случаях, установленных федеральными законами.»;</w:t>
      </w:r>
    </w:p>
    <w:p w:rsidR="00DA34B3" w:rsidRPr="00B008BD" w:rsidRDefault="00DA34B3" w:rsidP="00B008BD">
      <w:pPr>
        <w:spacing w:after="0" w:line="240" w:lineRule="auto"/>
        <w:ind w:firstLine="709"/>
        <w:rPr>
          <w:rFonts w:ascii="PT Astra Serif" w:hAnsi="PT Astra Serif" w:cs="PT Astra Serif"/>
          <w:sz w:val="24"/>
          <w:szCs w:val="24"/>
          <w:lang w:eastAsia="ru-RU"/>
        </w:rPr>
      </w:pPr>
      <w:r w:rsidRPr="00B008BD">
        <w:rPr>
          <w:rFonts w:ascii="PT Astra Serif" w:hAnsi="PT Astra Serif" w:cs="PT Astra Serif"/>
          <w:sz w:val="24"/>
          <w:szCs w:val="24"/>
          <w:lang w:eastAsia="ru-RU"/>
        </w:rPr>
        <w:t xml:space="preserve"> </w:t>
      </w:r>
    </w:p>
    <w:p w:rsidR="00DA34B3" w:rsidRPr="00B008BD" w:rsidRDefault="00DA34B3" w:rsidP="00B008BD">
      <w:pPr>
        <w:spacing w:after="0" w:line="240" w:lineRule="auto"/>
        <w:ind w:firstLine="709"/>
        <w:rPr>
          <w:rFonts w:ascii="PT Astra Serif" w:hAnsi="PT Astra Serif" w:cs="PT Astra Serif"/>
          <w:sz w:val="24"/>
          <w:szCs w:val="24"/>
        </w:rPr>
      </w:pPr>
      <w:r w:rsidRPr="00B008BD">
        <w:rPr>
          <w:rFonts w:ascii="PT Astra Serif" w:hAnsi="PT Astra Serif" w:cs="PT Astra Serif"/>
          <w:sz w:val="24"/>
          <w:szCs w:val="24"/>
          <w:lang w:eastAsia="ru-RU"/>
        </w:rPr>
        <w:t xml:space="preserve">1.6. </w:t>
      </w:r>
      <w:bookmarkEnd w:id="0"/>
      <w:r>
        <w:rPr>
          <w:rFonts w:ascii="PT Astra Serif" w:hAnsi="PT Astra Serif" w:cs="PT Astra Serif"/>
          <w:sz w:val="24"/>
          <w:szCs w:val="24"/>
          <w:lang w:eastAsia="ru-RU"/>
        </w:rPr>
        <w:t xml:space="preserve">Часть  2 </w:t>
      </w:r>
      <w:r>
        <w:rPr>
          <w:rFonts w:ascii="PT Astra Serif" w:hAnsi="PT Astra Serif" w:cs="PT Astra Serif"/>
          <w:sz w:val="24"/>
          <w:szCs w:val="24"/>
        </w:rPr>
        <w:t>статьи</w:t>
      </w:r>
      <w:r w:rsidRPr="00B008BD">
        <w:rPr>
          <w:rFonts w:ascii="PT Astra Serif" w:hAnsi="PT Astra Serif" w:cs="PT Astra Serif"/>
          <w:sz w:val="24"/>
          <w:szCs w:val="24"/>
        </w:rPr>
        <w:t xml:space="preserve"> 30 дополнить </w:t>
      </w:r>
      <w:r>
        <w:rPr>
          <w:rFonts w:ascii="PT Astra Serif" w:hAnsi="PT Astra Serif" w:cs="PT Astra Serif"/>
          <w:sz w:val="24"/>
          <w:szCs w:val="24"/>
        </w:rPr>
        <w:t>абзацем третьим</w:t>
      </w:r>
      <w:r w:rsidRPr="00B008BD">
        <w:rPr>
          <w:rFonts w:ascii="PT Astra Serif" w:hAnsi="PT Astra Serif" w:cs="PT Astra Serif"/>
          <w:sz w:val="24"/>
          <w:szCs w:val="24"/>
        </w:rPr>
        <w:t xml:space="preserve"> следующего содержания: </w:t>
      </w:r>
    </w:p>
    <w:p w:rsidR="00DA34B3" w:rsidRPr="00B008BD" w:rsidRDefault="00DA34B3" w:rsidP="00B008BD">
      <w:pPr>
        <w:spacing w:after="0" w:line="240" w:lineRule="auto"/>
        <w:ind w:firstLine="709"/>
        <w:rPr>
          <w:rFonts w:ascii="PT Astra Serif" w:hAnsi="PT Astra Serif" w:cs="PT Astra Serif"/>
          <w:sz w:val="24"/>
          <w:szCs w:val="24"/>
          <w:lang w:eastAsia="ru-RU"/>
        </w:rPr>
      </w:pPr>
    </w:p>
    <w:p w:rsidR="00DA34B3" w:rsidRPr="00B008BD" w:rsidRDefault="00DA34B3" w:rsidP="00B008BD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color w:val="000000"/>
        </w:rPr>
      </w:pPr>
      <w:r w:rsidRPr="00B008BD">
        <w:rPr>
          <w:rFonts w:ascii="PT Astra Serif" w:hAnsi="PT Astra Serif" w:cs="PT Astra Serif"/>
        </w:rPr>
        <w:t xml:space="preserve"> «</w:t>
      </w:r>
      <w:r w:rsidRPr="00B008BD">
        <w:rPr>
          <w:rFonts w:ascii="PT Astra Serif" w:hAnsi="PT Astra Serif" w:cs="PT Astra Serif"/>
          <w:color w:val="000000"/>
        </w:rPr>
        <w:t xml:space="preserve">Избрание главы </w:t>
      </w:r>
      <w:r w:rsidRPr="00B008BD">
        <w:rPr>
          <w:rFonts w:ascii="PT Astra Serif" w:hAnsi="PT Astra Serif" w:cs="PT Astra Serif"/>
        </w:rPr>
        <w:t xml:space="preserve">Шняевского </w:t>
      </w:r>
      <w:r w:rsidRPr="00B008BD">
        <w:rPr>
          <w:rFonts w:ascii="PT Astra Serif" w:hAnsi="PT Astra Serif" w:cs="PT Astra Serif"/>
          <w:color w:val="000000"/>
        </w:rPr>
        <w:t xml:space="preserve">муниципального образования, избираемого </w:t>
      </w:r>
      <w:r w:rsidRPr="00B008BD">
        <w:rPr>
          <w:rFonts w:ascii="PT Astra Serif" w:hAnsi="PT Astra Serif" w:cs="PT Astra Serif"/>
        </w:rPr>
        <w:t>Советом Шняевского муниципального образования Базарно-Карабулакского  муниципального района</w:t>
      </w:r>
      <w:r w:rsidRPr="00B008BD">
        <w:rPr>
          <w:rFonts w:ascii="PT Astra Serif" w:hAnsi="PT Astra Serif" w:cs="PT Astra Serif"/>
          <w:color w:val="000000"/>
        </w:rPr>
        <w:t xml:space="preserve"> Саратовской области</w:t>
      </w:r>
      <w:r w:rsidRPr="00B008BD">
        <w:rPr>
          <w:rFonts w:ascii="PT Astra Serif" w:hAnsi="PT Astra Serif" w:cs="PT Astra Serif"/>
        </w:rPr>
        <w:t xml:space="preserve">  из своего состава, осуществляется не позднее чем через 3 месяца со дня истечения срока  полномочий главы </w:t>
      </w:r>
      <w:r w:rsidRPr="00B008BD">
        <w:rPr>
          <w:rFonts w:ascii="PT Astra Serif" w:hAnsi="PT Astra Serif" w:cs="PT Astra Serif"/>
          <w:color w:val="000000"/>
        </w:rPr>
        <w:t>муниципального образования.»;</w:t>
      </w:r>
    </w:p>
    <w:p w:rsidR="00DA34B3" w:rsidRPr="00B008BD" w:rsidRDefault="00DA34B3" w:rsidP="00B008BD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color w:val="000000"/>
        </w:rPr>
      </w:pPr>
      <w:r w:rsidRPr="00B008BD">
        <w:rPr>
          <w:rFonts w:ascii="PT Astra Serif" w:hAnsi="PT Astra Serif" w:cs="PT Astra Serif"/>
          <w:color w:val="000000"/>
        </w:rPr>
        <w:t xml:space="preserve"> </w:t>
      </w:r>
    </w:p>
    <w:p w:rsidR="00DA34B3" w:rsidRPr="00B008BD" w:rsidRDefault="00DA34B3" w:rsidP="00B008B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B008BD">
        <w:rPr>
          <w:rFonts w:ascii="PT Astra Serif" w:hAnsi="PT Astra Serif" w:cs="PT Astra Serif"/>
          <w:sz w:val="24"/>
          <w:szCs w:val="24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DA34B3" w:rsidRPr="00B008BD" w:rsidRDefault="00DA34B3" w:rsidP="00B008B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B008BD">
        <w:rPr>
          <w:rFonts w:ascii="PT Astra Serif" w:hAnsi="PT Astra Serif" w:cs="PT Astra Serif"/>
          <w:sz w:val="24"/>
          <w:szCs w:val="24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DA34B3" w:rsidRDefault="00DA34B3" w:rsidP="00B008BD">
      <w:pPr>
        <w:spacing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</w:p>
    <w:p w:rsidR="00DA34B3" w:rsidRPr="00B008BD" w:rsidRDefault="00DA34B3" w:rsidP="00B008BD">
      <w:pPr>
        <w:spacing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</w:p>
    <w:p w:rsidR="00DA34B3" w:rsidRPr="00B008BD" w:rsidRDefault="00DA34B3" w:rsidP="00B008BD">
      <w:pPr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B008BD">
        <w:rPr>
          <w:rFonts w:ascii="PT Astra Serif" w:hAnsi="PT Astra Serif" w:cs="PT Astra Serif"/>
          <w:sz w:val="24"/>
          <w:szCs w:val="24"/>
        </w:rPr>
        <w:t xml:space="preserve">Глава Шняевского муниципального образования </w:t>
      </w:r>
    </w:p>
    <w:p w:rsidR="00DA34B3" w:rsidRPr="00B008BD" w:rsidRDefault="00DA34B3" w:rsidP="00B008BD">
      <w:pPr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B008BD">
        <w:rPr>
          <w:rFonts w:ascii="PT Astra Serif" w:hAnsi="PT Astra Serif" w:cs="PT Astra Serif"/>
          <w:sz w:val="24"/>
          <w:szCs w:val="24"/>
        </w:rPr>
        <w:t>Базарно-Карабулакского муниципального района</w:t>
      </w:r>
    </w:p>
    <w:p w:rsidR="00DA34B3" w:rsidRPr="00B008BD" w:rsidRDefault="00DA34B3" w:rsidP="00B008BD">
      <w:pPr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B008BD">
        <w:rPr>
          <w:rFonts w:ascii="PT Astra Serif" w:hAnsi="PT Astra Serif" w:cs="PT Astra Serif"/>
          <w:sz w:val="24"/>
          <w:szCs w:val="24"/>
        </w:rPr>
        <w:t xml:space="preserve"> Саратовской области                                                                </w:t>
      </w:r>
      <w:r>
        <w:rPr>
          <w:rFonts w:ascii="PT Astra Serif" w:hAnsi="PT Astra Serif" w:cs="PT Astra Serif"/>
          <w:sz w:val="24"/>
          <w:szCs w:val="24"/>
        </w:rPr>
        <w:t xml:space="preserve">               </w:t>
      </w:r>
      <w:r w:rsidRPr="00B008BD">
        <w:rPr>
          <w:rFonts w:ascii="PT Astra Serif" w:hAnsi="PT Astra Serif" w:cs="PT Astra Serif"/>
          <w:sz w:val="24"/>
          <w:szCs w:val="24"/>
        </w:rPr>
        <w:t xml:space="preserve">     Курышов И.В.</w:t>
      </w:r>
    </w:p>
    <w:p w:rsidR="00DA34B3" w:rsidRPr="00B008BD" w:rsidRDefault="00DA34B3" w:rsidP="00B008BD">
      <w:pPr>
        <w:spacing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B008BD">
        <w:rPr>
          <w:rFonts w:ascii="PT Astra Serif" w:hAnsi="PT Astra Serif" w:cs="PT Astra Serif"/>
          <w:sz w:val="24"/>
          <w:szCs w:val="24"/>
        </w:rPr>
        <w:t xml:space="preserve">    </w:t>
      </w:r>
    </w:p>
    <w:p w:rsidR="00DA34B3" w:rsidRPr="008E22A2" w:rsidRDefault="00DA34B3" w:rsidP="00B008BD">
      <w:pPr>
        <w:spacing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DA34B3" w:rsidRPr="008E22A2" w:rsidRDefault="00DA34B3" w:rsidP="00B008BD">
      <w:pPr>
        <w:rPr>
          <w:rFonts w:ascii="PT Astra Serif" w:hAnsi="PT Astra Serif" w:cs="PT Astra Serif"/>
          <w:b/>
          <w:bCs/>
          <w:sz w:val="28"/>
          <w:szCs w:val="28"/>
        </w:rPr>
      </w:pPr>
    </w:p>
    <w:sectPr w:rsidR="00DA34B3" w:rsidRPr="008E22A2" w:rsidSect="00F5143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612E6"/>
    <w:multiLevelType w:val="hybridMultilevel"/>
    <w:tmpl w:val="C7F47F04"/>
    <w:lvl w:ilvl="0" w:tplc="D00A8D1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13538B"/>
    <w:multiLevelType w:val="hybridMultilevel"/>
    <w:tmpl w:val="7E7E229E"/>
    <w:lvl w:ilvl="0" w:tplc="23420F54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10F"/>
    <w:rsid w:val="00001B8D"/>
    <w:rsid w:val="00002BF6"/>
    <w:rsid w:val="0001579B"/>
    <w:rsid w:val="0002282F"/>
    <w:rsid w:val="00060B7C"/>
    <w:rsid w:val="00061BF8"/>
    <w:rsid w:val="00064203"/>
    <w:rsid w:val="0007017A"/>
    <w:rsid w:val="000736F3"/>
    <w:rsid w:val="0009782D"/>
    <w:rsid w:val="000F7BB6"/>
    <w:rsid w:val="00114132"/>
    <w:rsid w:val="001208BC"/>
    <w:rsid w:val="001278FE"/>
    <w:rsid w:val="001312DB"/>
    <w:rsid w:val="00142F3E"/>
    <w:rsid w:val="00146B4C"/>
    <w:rsid w:val="00195D74"/>
    <w:rsid w:val="001A1C12"/>
    <w:rsid w:val="001C5923"/>
    <w:rsid w:val="001E310F"/>
    <w:rsid w:val="001E35C2"/>
    <w:rsid w:val="001F1904"/>
    <w:rsid w:val="0020642D"/>
    <w:rsid w:val="00223D18"/>
    <w:rsid w:val="0023673D"/>
    <w:rsid w:val="00270D72"/>
    <w:rsid w:val="0029645F"/>
    <w:rsid w:val="002B4C00"/>
    <w:rsid w:val="002B6C19"/>
    <w:rsid w:val="002C6E14"/>
    <w:rsid w:val="002D165A"/>
    <w:rsid w:val="002D1793"/>
    <w:rsid w:val="002D5C51"/>
    <w:rsid w:val="002E0343"/>
    <w:rsid w:val="002E5824"/>
    <w:rsid w:val="002E7F1A"/>
    <w:rsid w:val="002F2C07"/>
    <w:rsid w:val="002F4E56"/>
    <w:rsid w:val="003011A2"/>
    <w:rsid w:val="003253A8"/>
    <w:rsid w:val="0034339B"/>
    <w:rsid w:val="003510F6"/>
    <w:rsid w:val="00362FD9"/>
    <w:rsid w:val="0037598B"/>
    <w:rsid w:val="003A1846"/>
    <w:rsid w:val="003C1D05"/>
    <w:rsid w:val="003C3489"/>
    <w:rsid w:val="003E35ED"/>
    <w:rsid w:val="003E5A23"/>
    <w:rsid w:val="00405643"/>
    <w:rsid w:val="00406DB3"/>
    <w:rsid w:val="004105BE"/>
    <w:rsid w:val="004317A1"/>
    <w:rsid w:val="00445172"/>
    <w:rsid w:val="0045303E"/>
    <w:rsid w:val="004572FA"/>
    <w:rsid w:val="004826E9"/>
    <w:rsid w:val="00484996"/>
    <w:rsid w:val="00487784"/>
    <w:rsid w:val="00495C83"/>
    <w:rsid w:val="004A490B"/>
    <w:rsid w:val="004C52BB"/>
    <w:rsid w:val="004E6F29"/>
    <w:rsid w:val="004F5BED"/>
    <w:rsid w:val="00511C20"/>
    <w:rsid w:val="005215D5"/>
    <w:rsid w:val="00524C1D"/>
    <w:rsid w:val="00534285"/>
    <w:rsid w:val="00576AE0"/>
    <w:rsid w:val="005825CD"/>
    <w:rsid w:val="005903B6"/>
    <w:rsid w:val="005C4DA1"/>
    <w:rsid w:val="005C6736"/>
    <w:rsid w:val="005E3FAE"/>
    <w:rsid w:val="005E6044"/>
    <w:rsid w:val="005F3B96"/>
    <w:rsid w:val="006679F2"/>
    <w:rsid w:val="00677C8D"/>
    <w:rsid w:val="00680636"/>
    <w:rsid w:val="006831A1"/>
    <w:rsid w:val="00687ACA"/>
    <w:rsid w:val="00695447"/>
    <w:rsid w:val="006C03DC"/>
    <w:rsid w:val="006C5506"/>
    <w:rsid w:val="006C6881"/>
    <w:rsid w:val="006E00FA"/>
    <w:rsid w:val="00707BA6"/>
    <w:rsid w:val="00724D62"/>
    <w:rsid w:val="00726057"/>
    <w:rsid w:val="00730DDE"/>
    <w:rsid w:val="00736087"/>
    <w:rsid w:val="007417AD"/>
    <w:rsid w:val="00744BF7"/>
    <w:rsid w:val="00761D75"/>
    <w:rsid w:val="00762667"/>
    <w:rsid w:val="0076321E"/>
    <w:rsid w:val="00767041"/>
    <w:rsid w:val="00770FF9"/>
    <w:rsid w:val="007854C7"/>
    <w:rsid w:val="007E4599"/>
    <w:rsid w:val="0080481A"/>
    <w:rsid w:val="00807885"/>
    <w:rsid w:val="00810C90"/>
    <w:rsid w:val="00816D3F"/>
    <w:rsid w:val="008267A0"/>
    <w:rsid w:val="00846455"/>
    <w:rsid w:val="00847ECB"/>
    <w:rsid w:val="0088378F"/>
    <w:rsid w:val="008858FB"/>
    <w:rsid w:val="00886896"/>
    <w:rsid w:val="0089416A"/>
    <w:rsid w:val="008A36DB"/>
    <w:rsid w:val="008C2B9C"/>
    <w:rsid w:val="008D27E9"/>
    <w:rsid w:val="008E22A2"/>
    <w:rsid w:val="008F2C0D"/>
    <w:rsid w:val="009765E0"/>
    <w:rsid w:val="009A29E3"/>
    <w:rsid w:val="009E38B2"/>
    <w:rsid w:val="00A02616"/>
    <w:rsid w:val="00A04E96"/>
    <w:rsid w:val="00A20486"/>
    <w:rsid w:val="00A2176D"/>
    <w:rsid w:val="00A26C8F"/>
    <w:rsid w:val="00A27452"/>
    <w:rsid w:val="00A327F5"/>
    <w:rsid w:val="00A42CC5"/>
    <w:rsid w:val="00A63187"/>
    <w:rsid w:val="00A65FEE"/>
    <w:rsid w:val="00A77FE7"/>
    <w:rsid w:val="00A93DF1"/>
    <w:rsid w:val="00AA06D4"/>
    <w:rsid w:val="00AA4303"/>
    <w:rsid w:val="00AA5403"/>
    <w:rsid w:val="00AE7B02"/>
    <w:rsid w:val="00AF1C73"/>
    <w:rsid w:val="00AF63C4"/>
    <w:rsid w:val="00B002F3"/>
    <w:rsid w:val="00B008BD"/>
    <w:rsid w:val="00B02FBA"/>
    <w:rsid w:val="00B15819"/>
    <w:rsid w:val="00B63F22"/>
    <w:rsid w:val="00B75EC3"/>
    <w:rsid w:val="00BA1651"/>
    <w:rsid w:val="00BA7815"/>
    <w:rsid w:val="00BB7EE5"/>
    <w:rsid w:val="00BD35F3"/>
    <w:rsid w:val="00BE516F"/>
    <w:rsid w:val="00BF1967"/>
    <w:rsid w:val="00BF68FE"/>
    <w:rsid w:val="00C00E62"/>
    <w:rsid w:val="00C238E3"/>
    <w:rsid w:val="00C3615A"/>
    <w:rsid w:val="00C4284F"/>
    <w:rsid w:val="00C50981"/>
    <w:rsid w:val="00C62E69"/>
    <w:rsid w:val="00C66525"/>
    <w:rsid w:val="00C835EC"/>
    <w:rsid w:val="00C858E8"/>
    <w:rsid w:val="00C91485"/>
    <w:rsid w:val="00C976AB"/>
    <w:rsid w:val="00CA42F6"/>
    <w:rsid w:val="00CC2E15"/>
    <w:rsid w:val="00CD4070"/>
    <w:rsid w:val="00CD5E68"/>
    <w:rsid w:val="00CE18AE"/>
    <w:rsid w:val="00CE2364"/>
    <w:rsid w:val="00CF3DF9"/>
    <w:rsid w:val="00D03A2F"/>
    <w:rsid w:val="00D0714E"/>
    <w:rsid w:val="00D34FF1"/>
    <w:rsid w:val="00D91CF4"/>
    <w:rsid w:val="00DA34B3"/>
    <w:rsid w:val="00DB7860"/>
    <w:rsid w:val="00DC3F2A"/>
    <w:rsid w:val="00DD7BAC"/>
    <w:rsid w:val="00DF4257"/>
    <w:rsid w:val="00DF4615"/>
    <w:rsid w:val="00E01D78"/>
    <w:rsid w:val="00E11CFB"/>
    <w:rsid w:val="00E2241D"/>
    <w:rsid w:val="00E33E88"/>
    <w:rsid w:val="00E43B75"/>
    <w:rsid w:val="00E509E8"/>
    <w:rsid w:val="00E715FB"/>
    <w:rsid w:val="00E750EA"/>
    <w:rsid w:val="00E82696"/>
    <w:rsid w:val="00ED2327"/>
    <w:rsid w:val="00ED28CF"/>
    <w:rsid w:val="00ED6F46"/>
    <w:rsid w:val="00EF187A"/>
    <w:rsid w:val="00EF585B"/>
    <w:rsid w:val="00F00B97"/>
    <w:rsid w:val="00F07C16"/>
    <w:rsid w:val="00F203A1"/>
    <w:rsid w:val="00F22285"/>
    <w:rsid w:val="00F33189"/>
    <w:rsid w:val="00F42F72"/>
    <w:rsid w:val="00F51436"/>
    <w:rsid w:val="00F80E4E"/>
    <w:rsid w:val="00F82636"/>
    <w:rsid w:val="00F867E0"/>
    <w:rsid w:val="00F95C1D"/>
    <w:rsid w:val="00FB0425"/>
    <w:rsid w:val="00FB607A"/>
    <w:rsid w:val="00FC1191"/>
    <w:rsid w:val="00FC46B1"/>
    <w:rsid w:val="00FD2523"/>
    <w:rsid w:val="00FD5F7B"/>
    <w:rsid w:val="00FE63C3"/>
    <w:rsid w:val="00F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3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6C1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NoSpacing">
    <w:name w:val="No Spacing"/>
    <w:uiPriority w:val="99"/>
    <w:qFormat/>
    <w:rsid w:val="002B6C19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2B6C19"/>
    <w:pPr>
      <w:ind w:left="720"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rsid w:val="003C1D05"/>
    <w:rPr>
      <w:color w:val="0000FF"/>
      <w:u w:val="single"/>
    </w:rPr>
  </w:style>
  <w:style w:type="paragraph" w:customStyle="1" w:styleId="ConsNormal">
    <w:name w:val="ConsNormal"/>
    <w:uiPriority w:val="99"/>
    <w:rsid w:val="00002BF6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C4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uiPriority w:val="99"/>
    <w:rsid w:val="00C4284F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2616"/>
    <w:rPr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02616"/>
    <w:pPr>
      <w:overflowPunct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A04E96"/>
    <w:rPr>
      <w:lang w:eastAsia="en-US"/>
    </w:rPr>
  </w:style>
  <w:style w:type="paragraph" w:customStyle="1" w:styleId="aaanao">
    <w:name w:val="aa?anao"/>
    <w:basedOn w:val="Normal"/>
    <w:next w:val="Normal"/>
    <w:uiPriority w:val="99"/>
    <w:rsid w:val="002E7F1A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30"/>
      <w:szCs w:val="30"/>
      <w:lang w:eastAsia="ru-RU"/>
    </w:rPr>
  </w:style>
  <w:style w:type="paragraph" w:customStyle="1" w:styleId="10">
    <w:name w:val="Без интервала1"/>
    <w:uiPriority w:val="99"/>
    <w:rsid w:val="003A1846"/>
    <w:rPr>
      <w:rFonts w:eastAsia="Times New Roman" w:cs="Calibri"/>
      <w:lang w:eastAsia="en-US"/>
    </w:rPr>
  </w:style>
  <w:style w:type="character" w:customStyle="1" w:styleId="hyperlink0">
    <w:name w:val="hyperlink"/>
    <w:basedOn w:val="DefaultParagraphFont"/>
    <w:uiPriority w:val="99"/>
    <w:rsid w:val="00BD3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76;&#1086;&#1082;&#1091;&#1084;&#1077;&#1085;&#1090;&#1099;%201%202024\&#1056;&#1045;&#1064;&#1045;&#1053;&#1048;&#1071;\&#1059;&#1057;&#1058;&#1040;&#1042;%20&#1072;&#1074;&#1075;&#1091;&#1089;&#1090;%202024\&#1080;&#1079;&#1084;&#1077;&#1085;&#1077;&#1085;&#1080;&#1103;%20&#1074;%20&#1091;&#1089;&#1090;&#1072;&#1074;&#1099;%20&#1087;&#1086;%20&#1080;&#1085;&#1086;&#1089;&#1090;&#1088;%20&#1072;&#1075;&#1077;&#1085;&#1090;&#1072;&#1084;%20_&#1064;&#1085;&#1103;&#1077;&#1074;&#1088;%20&#1052;&#105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H:\&#1076;&#1086;&#1082;&#1091;&#1084;&#1077;&#1085;&#1090;&#1099;%201%202024\&#1056;&#1045;&#1064;&#1045;&#1053;&#1048;&#1071;\&#1059;&#1057;&#1058;&#1040;&#1042;%20&#1072;&#1074;&#1075;&#1091;&#1089;&#1090;%202024\&#1080;&#1079;&#1084;&#1077;&#1085;&#1077;&#1085;&#1080;&#1103;%20&#1074;%20&#1091;&#1089;&#1090;&#1072;&#1074;&#1099;%20&#1087;&#1086;%20&#1080;&#1085;&#1086;&#1089;&#1090;&#1088;%20&#1072;&#1075;&#1077;&#1085;&#1090;&#1072;&#1084;%20_&#1064;&#1085;&#1103;&#1077;&#1074;&#1088;%20&#1052;&#1054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B00D04A-9AAA-4135-809B-5E599EAD4B88" TargetMode="External"/><Relationship Id="rId5" Type="http://schemas.openxmlformats.org/officeDocument/2006/relationships/hyperlink" Target="https://pravo-search.minjust.ru/bigs/showDocument.html?id=8CEEA285-05AE-4DE3-BBE3-0FD108921A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689</TotalTime>
  <Pages>2</Pages>
  <Words>815</Words>
  <Characters>4650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78</cp:revision>
  <cp:lastPrinted>2024-03-01T04:41:00Z</cp:lastPrinted>
  <dcterms:created xsi:type="dcterms:W3CDTF">2023-02-15T09:12:00Z</dcterms:created>
  <dcterms:modified xsi:type="dcterms:W3CDTF">2024-10-23T10:12:00Z</dcterms:modified>
</cp:coreProperties>
</file>